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221"/>
        <w:gridCol w:w="2512"/>
        <w:gridCol w:w="2512"/>
        <w:gridCol w:w="3475"/>
        <w:gridCol w:w="1501"/>
        <w:gridCol w:w="3395"/>
      </w:tblGrid>
      <w:tr w:rsidR="00396B6D" w:rsidRPr="00396B6D">
        <w:tc>
          <w:tcPr>
            <w:tcW w:w="3733" w:type="dxa"/>
            <w:gridSpan w:val="2"/>
          </w:tcPr>
          <w:p w:rsidR="00396B6D" w:rsidRPr="00396B6D" w:rsidRDefault="00396B6D" w:rsidP="001A13F9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Weekly Log</w:t>
            </w:r>
          </w:p>
        </w:tc>
        <w:tc>
          <w:tcPr>
            <w:tcW w:w="2512" w:type="dxa"/>
          </w:tcPr>
          <w:p w:rsidR="00396B6D" w:rsidRDefault="00396B6D" w:rsidP="001A13F9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Student Name</w:t>
            </w:r>
          </w:p>
        </w:tc>
        <w:tc>
          <w:tcPr>
            <w:tcW w:w="3475" w:type="dxa"/>
          </w:tcPr>
          <w:p w:rsidR="00396B6D" w:rsidRPr="00396B6D" w:rsidRDefault="00396B6D" w:rsidP="001A13F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501" w:type="dxa"/>
          </w:tcPr>
          <w:p w:rsidR="00396B6D" w:rsidRPr="00396B6D" w:rsidRDefault="00396B6D" w:rsidP="001A13F9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School Location</w:t>
            </w:r>
          </w:p>
        </w:tc>
        <w:tc>
          <w:tcPr>
            <w:tcW w:w="3395" w:type="dxa"/>
          </w:tcPr>
          <w:p w:rsidR="00396B6D" w:rsidRPr="00396B6D" w:rsidRDefault="00396B6D" w:rsidP="001A13F9">
            <w:pPr>
              <w:rPr>
                <w:rFonts w:ascii="Arial Narrow" w:hAnsi="Arial Narrow"/>
                <w:sz w:val="20"/>
              </w:rPr>
            </w:pPr>
          </w:p>
        </w:tc>
      </w:tr>
      <w:tr w:rsidR="00396B6D" w:rsidRPr="00396B6D">
        <w:tc>
          <w:tcPr>
            <w:tcW w:w="1221" w:type="dxa"/>
          </w:tcPr>
          <w:p w:rsidR="00396B6D" w:rsidRPr="00396B6D" w:rsidRDefault="00396B6D" w:rsidP="001A13F9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Semester</w:t>
            </w:r>
          </w:p>
        </w:tc>
        <w:tc>
          <w:tcPr>
            <w:tcW w:w="2512" w:type="dxa"/>
          </w:tcPr>
          <w:p w:rsidR="00396B6D" w:rsidRPr="00396B6D" w:rsidRDefault="00396B6D" w:rsidP="001A13F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512" w:type="dxa"/>
          </w:tcPr>
          <w:p w:rsidR="00396B6D" w:rsidRPr="00396B6D" w:rsidRDefault="00396B6D" w:rsidP="001A13F9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Mentoring Librarian</w:t>
            </w:r>
          </w:p>
        </w:tc>
        <w:tc>
          <w:tcPr>
            <w:tcW w:w="3475" w:type="dxa"/>
          </w:tcPr>
          <w:p w:rsidR="00396B6D" w:rsidRPr="00396B6D" w:rsidRDefault="00396B6D" w:rsidP="001A13F9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501" w:type="dxa"/>
          </w:tcPr>
          <w:p w:rsidR="00396B6D" w:rsidRPr="00396B6D" w:rsidRDefault="00396B6D" w:rsidP="001A13F9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School Address</w:t>
            </w:r>
          </w:p>
        </w:tc>
        <w:tc>
          <w:tcPr>
            <w:tcW w:w="3395" w:type="dxa"/>
          </w:tcPr>
          <w:p w:rsidR="00396B6D" w:rsidRPr="00396B6D" w:rsidRDefault="00396B6D" w:rsidP="001A13F9">
            <w:pPr>
              <w:rPr>
                <w:rFonts w:ascii="Arial Narrow" w:hAnsi="Arial Narrow"/>
                <w:sz w:val="20"/>
              </w:rPr>
            </w:pPr>
          </w:p>
        </w:tc>
      </w:tr>
    </w:tbl>
    <w:p w:rsidR="001A13F9" w:rsidRPr="001E2AD1" w:rsidRDefault="001A13F9" w:rsidP="001A13F9">
      <w:pPr>
        <w:rPr>
          <w:rFonts w:ascii="Arial Narrow" w:hAnsi="Arial Narrow"/>
        </w:rPr>
      </w:pPr>
    </w:p>
    <w:tbl>
      <w:tblPr>
        <w:tblStyle w:val="TableGrid"/>
        <w:tblW w:w="14598" w:type="dxa"/>
        <w:tblLayout w:type="fixed"/>
        <w:tblLook w:val="00BF"/>
      </w:tblPr>
      <w:tblGrid>
        <w:gridCol w:w="2078"/>
        <w:gridCol w:w="1630"/>
        <w:gridCol w:w="1620"/>
        <w:gridCol w:w="900"/>
        <w:gridCol w:w="3510"/>
        <w:gridCol w:w="1530"/>
        <w:gridCol w:w="2340"/>
        <w:gridCol w:w="990"/>
      </w:tblGrid>
      <w:tr w:rsidR="00B52A64" w:rsidRPr="002915EC" w:rsidTr="00CB4770">
        <w:tc>
          <w:tcPr>
            <w:tcW w:w="2078" w:type="dxa"/>
          </w:tcPr>
          <w:p w:rsidR="00B52A64" w:rsidRPr="002915EC" w:rsidRDefault="00B52A64" w:rsidP="001A13F9">
            <w:pPr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WEEK OF:</w:t>
            </w:r>
            <w:r w:rsidRPr="002915EC">
              <w:rPr>
                <w:rFonts w:ascii="Arial Narrow" w:hAnsi="Arial Narrow"/>
                <w:b/>
                <w:sz w:val="18"/>
              </w:rPr>
              <w:t xml:space="preserve"> </w:t>
            </w:r>
          </w:p>
        </w:tc>
        <w:tc>
          <w:tcPr>
            <w:tcW w:w="1630" w:type="dxa"/>
          </w:tcPr>
          <w:p w:rsidR="00B52A64" w:rsidRPr="00AB04FA" w:rsidRDefault="00B52A64" w:rsidP="00B52A64">
            <w:pPr>
              <w:rPr>
                <w:rFonts w:ascii="Arial Narrow" w:hAnsi="Arial Narrow"/>
                <w:b/>
                <w:sz w:val="16"/>
              </w:rPr>
            </w:pPr>
            <w:proofErr w:type="spellStart"/>
            <w:r w:rsidRPr="00AB04FA">
              <w:rPr>
                <w:rFonts w:ascii="Arial Narrow" w:hAnsi="Arial Narrow"/>
                <w:b/>
                <w:sz w:val="16"/>
              </w:rPr>
              <w:t>MoSTEP</w:t>
            </w:r>
            <w:proofErr w:type="spellEnd"/>
            <w:r w:rsidRPr="00AB04FA">
              <w:rPr>
                <w:rFonts w:ascii="Arial Narrow" w:hAnsi="Arial Narrow"/>
                <w:b/>
                <w:sz w:val="16"/>
              </w:rPr>
              <w:t xml:space="preserve"> Performance Indicators </w:t>
            </w:r>
            <w:r>
              <w:rPr>
                <w:rFonts w:ascii="Arial Narrow" w:hAnsi="Arial Narrow"/>
                <w:b/>
                <w:sz w:val="16"/>
              </w:rPr>
              <w:t xml:space="preserve"> for librarian roles (</w:t>
            </w:r>
            <w:r w:rsidRPr="00AB04FA">
              <w:rPr>
                <w:rFonts w:ascii="Arial Narrow" w:hAnsi="Arial Narrow"/>
                <w:b/>
                <w:sz w:val="16"/>
              </w:rPr>
              <w:t>1.5.1.1-1.5.4.3)</w:t>
            </w:r>
          </w:p>
          <w:p w:rsidR="00B52A64" w:rsidRPr="00CB4770" w:rsidRDefault="00B52A64" w:rsidP="00B52A64">
            <w:pPr>
              <w:rPr>
                <w:rFonts w:ascii="Arial Narrow" w:hAnsi="Arial Narrow"/>
                <w:b/>
                <w:sz w:val="14"/>
                <w:szCs w:val="14"/>
              </w:rPr>
            </w:pPr>
            <w:hyperlink r:id="rId5" w:history="1">
              <w:r w:rsidRPr="00CB4770">
                <w:rPr>
                  <w:rStyle w:val="Hyperlink"/>
                  <w:rFonts w:ascii="Arial Narrow" w:hAnsi="Arial Narrow"/>
                  <w:b/>
                  <w:sz w:val="14"/>
                  <w:szCs w:val="14"/>
                </w:rPr>
                <w:t>http://www.dese.mo.gov/sc</w:t>
              </w:r>
              <w:r w:rsidRPr="00CB4770">
                <w:rPr>
                  <w:rStyle w:val="Hyperlink"/>
                  <w:rFonts w:ascii="Arial Narrow" w:hAnsi="Arial Narrow"/>
                  <w:b/>
                  <w:sz w:val="14"/>
                  <w:szCs w:val="14"/>
                </w:rPr>
                <w:t>h</w:t>
              </w:r>
              <w:r w:rsidRPr="00CB4770">
                <w:rPr>
                  <w:rStyle w:val="Hyperlink"/>
                  <w:rFonts w:ascii="Arial Narrow" w:hAnsi="Arial Narrow"/>
                  <w:b/>
                  <w:sz w:val="14"/>
                  <w:szCs w:val="14"/>
                </w:rPr>
                <w:t>oollaw/rulesregs/documents/MoSTEP_10-06.pdf</w:t>
              </w:r>
            </w:hyperlink>
            <w:r w:rsidRPr="00CB47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1620" w:type="dxa"/>
          </w:tcPr>
          <w:p w:rsidR="00B52A64" w:rsidRPr="00AB04FA" w:rsidRDefault="00B52A64" w:rsidP="001A13F9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8"/>
              </w:rPr>
              <w:t>School-related, non-library observations and participation</w:t>
            </w:r>
          </w:p>
        </w:tc>
        <w:tc>
          <w:tcPr>
            <w:tcW w:w="900" w:type="dxa"/>
          </w:tcPr>
          <w:p w:rsidR="00B52A64" w:rsidRPr="00AB04FA" w:rsidRDefault="00B52A64" w:rsidP="00B52A64">
            <w:pPr>
              <w:rPr>
                <w:rFonts w:ascii="Arial Narrow" w:hAnsi="Arial Narrow"/>
                <w:b/>
                <w:sz w:val="16"/>
              </w:rPr>
            </w:pPr>
            <w:r w:rsidRPr="00AB04FA">
              <w:rPr>
                <w:rFonts w:ascii="Arial Narrow" w:hAnsi="Arial Narrow"/>
                <w:b/>
                <w:sz w:val="16"/>
              </w:rPr>
              <w:t>Time devoted to activity</w:t>
            </w:r>
          </w:p>
        </w:tc>
        <w:tc>
          <w:tcPr>
            <w:tcW w:w="3510" w:type="dxa"/>
          </w:tcPr>
          <w:p w:rsidR="00CB4770" w:rsidRPr="00AB04FA" w:rsidRDefault="00CB4770" w:rsidP="00B52A64">
            <w:pPr>
              <w:rPr>
                <w:rFonts w:ascii="Arial Narrow" w:hAnsi="Arial Narrow"/>
                <w:b/>
                <w:sz w:val="16"/>
              </w:rPr>
            </w:pPr>
            <w:r w:rsidRPr="00AB04FA">
              <w:rPr>
                <w:rFonts w:ascii="Arial Narrow" w:hAnsi="Arial Narrow"/>
                <w:b/>
                <w:sz w:val="16"/>
              </w:rPr>
              <w:t>Roles of the school librarian undertaken by the practicum student</w:t>
            </w:r>
            <w:r>
              <w:rPr>
                <w:rFonts w:ascii="Arial Narrow" w:hAnsi="Arial Narrow"/>
                <w:b/>
                <w:sz w:val="16"/>
              </w:rPr>
              <w:t xml:space="preserve"> (List by code with a very brief notation of the activity.)</w:t>
            </w:r>
          </w:p>
        </w:tc>
        <w:tc>
          <w:tcPr>
            <w:tcW w:w="1530" w:type="dxa"/>
          </w:tcPr>
          <w:p w:rsidR="00B52A64" w:rsidRPr="00AB04FA" w:rsidRDefault="00B52A64" w:rsidP="00B52A64">
            <w:pPr>
              <w:rPr>
                <w:rFonts w:ascii="Arial Narrow" w:hAnsi="Arial Narrow"/>
                <w:b/>
                <w:sz w:val="16"/>
              </w:rPr>
            </w:pPr>
            <w:r w:rsidRPr="00AB04FA">
              <w:rPr>
                <w:rFonts w:ascii="Arial Narrow" w:hAnsi="Arial Narrow"/>
                <w:b/>
                <w:sz w:val="16"/>
              </w:rPr>
              <w:t>Time devoted to activity</w:t>
            </w:r>
          </w:p>
        </w:tc>
        <w:tc>
          <w:tcPr>
            <w:tcW w:w="2340" w:type="dxa"/>
          </w:tcPr>
          <w:p w:rsidR="00CB4770" w:rsidRDefault="00CB4770" w:rsidP="00CB4770">
            <w:pPr>
              <w:rPr>
                <w:rFonts w:ascii="Arial Narrow" w:hAnsi="Arial Narrow"/>
                <w:b/>
                <w:sz w:val="16"/>
              </w:rPr>
            </w:pPr>
            <w:r w:rsidRPr="00AB04FA">
              <w:rPr>
                <w:rFonts w:ascii="Arial Narrow" w:hAnsi="Arial Narrow"/>
                <w:b/>
                <w:sz w:val="16"/>
              </w:rPr>
              <w:t>Roles of school librarian</w:t>
            </w:r>
            <w:r>
              <w:rPr>
                <w:rFonts w:ascii="Arial Narrow" w:hAnsi="Arial Narrow"/>
                <w:b/>
                <w:sz w:val="16"/>
              </w:rPr>
              <w:t>s</w:t>
            </w:r>
            <w:r w:rsidRPr="00AB04FA">
              <w:rPr>
                <w:rFonts w:ascii="Arial Narrow" w:hAnsi="Arial Narrow"/>
                <w:b/>
                <w:sz w:val="16"/>
              </w:rPr>
              <w:t xml:space="preserve"> observed by the practicum student</w:t>
            </w:r>
            <w:r>
              <w:rPr>
                <w:rFonts w:ascii="Arial Narrow" w:hAnsi="Arial Narrow"/>
                <w:b/>
                <w:sz w:val="16"/>
              </w:rPr>
              <w:t xml:space="preserve"> (List by code with a very brief notation of the activity.)</w:t>
            </w:r>
          </w:p>
          <w:p w:rsidR="00B52A64" w:rsidRPr="00AB04FA" w:rsidRDefault="00B52A64" w:rsidP="001A13F9">
            <w:pPr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990" w:type="dxa"/>
          </w:tcPr>
          <w:p w:rsidR="00B52A64" w:rsidRPr="00AB04FA" w:rsidRDefault="00B52A64" w:rsidP="001A13F9">
            <w:pPr>
              <w:rPr>
                <w:rFonts w:ascii="Arial Narrow" w:hAnsi="Arial Narrow"/>
                <w:b/>
                <w:sz w:val="16"/>
              </w:rPr>
            </w:pPr>
            <w:r w:rsidRPr="00AB04FA">
              <w:rPr>
                <w:rFonts w:ascii="Arial Narrow" w:hAnsi="Arial Narrow"/>
                <w:b/>
                <w:sz w:val="16"/>
              </w:rPr>
              <w:t>Time devoted to activity</w:t>
            </w:r>
          </w:p>
        </w:tc>
      </w:tr>
      <w:tr w:rsidR="00B52A64" w:rsidRPr="001E2AD1" w:rsidTr="00CB4770">
        <w:tc>
          <w:tcPr>
            <w:tcW w:w="2078" w:type="dxa"/>
          </w:tcPr>
          <w:p w:rsidR="00B52A64" w:rsidRPr="002915EC" w:rsidRDefault="00B52A64" w:rsidP="001A13F9">
            <w:pPr>
              <w:rPr>
                <w:rFonts w:ascii="Arial Narrow" w:hAnsi="Arial Narrow"/>
                <w:b/>
              </w:rPr>
            </w:pPr>
          </w:p>
          <w:p w:rsidR="00B52A64" w:rsidRPr="002915EC" w:rsidRDefault="00B52A64" w:rsidP="001A13F9">
            <w:pPr>
              <w:rPr>
                <w:rFonts w:ascii="Arial Narrow" w:hAnsi="Arial Narrow"/>
                <w:b/>
              </w:rPr>
            </w:pPr>
            <w:r w:rsidRPr="002915EC">
              <w:rPr>
                <w:rFonts w:ascii="Arial Narrow" w:hAnsi="Arial Narrow"/>
                <w:b/>
              </w:rPr>
              <w:t>MONDAY</w:t>
            </w:r>
          </w:p>
          <w:p w:rsidR="00B52A64" w:rsidRPr="002915EC" w:rsidRDefault="00B52A64" w:rsidP="001A13F9">
            <w:pPr>
              <w:rPr>
                <w:rFonts w:ascii="Arial Narrow" w:hAnsi="Arial Narrow"/>
                <w:b/>
              </w:rPr>
            </w:pPr>
          </w:p>
        </w:tc>
        <w:tc>
          <w:tcPr>
            <w:tcW w:w="1630" w:type="dxa"/>
          </w:tcPr>
          <w:p w:rsidR="00B52A64" w:rsidRDefault="00B52A64" w:rsidP="00FB5F18">
            <w:pPr>
              <w:rPr>
                <w:rFonts w:ascii="Arial Narrow" w:hAnsi="Arial Narrow"/>
              </w:rPr>
            </w:pPr>
          </w:p>
          <w:p w:rsidR="00FB5F18" w:rsidRPr="00FB5F18" w:rsidRDefault="00FB5F18" w:rsidP="00FB5F18">
            <w:pPr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3510" w:type="dxa"/>
          </w:tcPr>
          <w:p w:rsidR="00FB5F18" w:rsidRPr="00FB5F18" w:rsidRDefault="00FB5F18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1530" w:type="dxa"/>
          </w:tcPr>
          <w:p w:rsidR="00B52A64" w:rsidRPr="00FB5F18" w:rsidRDefault="00B52A64" w:rsidP="00FB5F18">
            <w:pPr>
              <w:ind w:left="360" w:right="4088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</w:tr>
      <w:tr w:rsidR="00B52A64" w:rsidRPr="001E2AD1" w:rsidTr="00CB4770">
        <w:tc>
          <w:tcPr>
            <w:tcW w:w="2078" w:type="dxa"/>
          </w:tcPr>
          <w:p w:rsidR="00B52A64" w:rsidRPr="002915EC" w:rsidRDefault="00B52A64" w:rsidP="001A13F9">
            <w:pPr>
              <w:rPr>
                <w:rFonts w:ascii="Arial Narrow" w:hAnsi="Arial Narrow"/>
                <w:b/>
              </w:rPr>
            </w:pPr>
          </w:p>
          <w:p w:rsidR="00B52A64" w:rsidRPr="002915EC" w:rsidRDefault="00B52A64" w:rsidP="001A13F9">
            <w:pPr>
              <w:rPr>
                <w:rFonts w:ascii="Arial Narrow" w:hAnsi="Arial Narrow"/>
                <w:b/>
              </w:rPr>
            </w:pPr>
            <w:r w:rsidRPr="002915EC">
              <w:rPr>
                <w:rFonts w:ascii="Arial Narrow" w:hAnsi="Arial Narrow"/>
                <w:b/>
              </w:rPr>
              <w:t>TUESDAY</w:t>
            </w:r>
          </w:p>
          <w:p w:rsidR="00B52A64" w:rsidRPr="002915EC" w:rsidRDefault="00B52A64" w:rsidP="001A13F9">
            <w:pPr>
              <w:rPr>
                <w:rFonts w:ascii="Arial Narrow" w:hAnsi="Arial Narrow"/>
                <w:b/>
              </w:rPr>
            </w:pPr>
          </w:p>
        </w:tc>
        <w:tc>
          <w:tcPr>
            <w:tcW w:w="163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351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153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</w:tr>
      <w:tr w:rsidR="00B52A64" w:rsidRPr="001E2AD1" w:rsidTr="00CB4770">
        <w:tc>
          <w:tcPr>
            <w:tcW w:w="2078" w:type="dxa"/>
          </w:tcPr>
          <w:p w:rsidR="00B52A64" w:rsidRPr="002915EC" w:rsidRDefault="00B52A64" w:rsidP="001A13F9">
            <w:pPr>
              <w:rPr>
                <w:rFonts w:ascii="Arial Narrow" w:hAnsi="Arial Narrow"/>
                <w:b/>
              </w:rPr>
            </w:pPr>
          </w:p>
          <w:p w:rsidR="00B52A64" w:rsidRPr="002915EC" w:rsidRDefault="00B52A64" w:rsidP="001A13F9">
            <w:pPr>
              <w:rPr>
                <w:rFonts w:ascii="Arial Narrow" w:hAnsi="Arial Narrow"/>
                <w:b/>
              </w:rPr>
            </w:pPr>
            <w:r w:rsidRPr="002915EC">
              <w:rPr>
                <w:rFonts w:ascii="Arial Narrow" w:hAnsi="Arial Narrow"/>
                <w:b/>
              </w:rPr>
              <w:t>WEDNESDAY</w:t>
            </w:r>
          </w:p>
          <w:p w:rsidR="00B52A64" w:rsidRPr="002915EC" w:rsidRDefault="00B52A64" w:rsidP="001A13F9">
            <w:pPr>
              <w:rPr>
                <w:rFonts w:ascii="Arial Narrow" w:hAnsi="Arial Narrow"/>
                <w:b/>
              </w:rPr>
            </w:pPr>
          </w:p>
        </w:tc>
        <w:tc>
          <w:tcPr>
            <w:tcW w:w="163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351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153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</w:tr>
      <w:tr w:rsidR="00B52A64" w:rsidRPr="001E2AD1" w:rsidTr="00CB4770">
        <w:tc>
          <w:tcPr>
            <w:tcW w:w="2078" w:type="dxa"/>
          </w:tcPr>
          <w:p w:rsidR="00B52A64" w:rsidRPr="002915EC" w:rsidRDefault="00B52A64" w:rsidP="001A13F9">
            <w:pPr>
              <w:rPr>
                <w:rFonts w:ascii="Arial Narrow" w:hAnsi="Arial Narrow"/>
                <w:b/>
              </w:rPr>
            </w:pPr>
          </w:p>
          <w:p w:rsidR="00B52A64" w:rsidRPr="002915EC" w:rsidRDefault="00B52A64" w:rsidP="001A13F9">
            <w:pPr>
              <w:rPr>
                <w:rFonts w:ascii="Arial Narrow" w:hAnsi="Arial Narrow"/>
                <w:b/>
              </w:rPr>
            </w:pPr>
            <w:r w:rsidRPr="002915EC">
              <w:rPr>
                <w:rFonts w:ascii="Arial Narrow" w:hAnsi="Arial Narrow"/>
                <w:b/>
              </w:rPr>
              <w:t>THURSDAY</w:t>
            </w:r>
          </w:p>
          <w:p w:rsidR="00B52A64" w:rsidRPr="002915EC" w:rsidRDefault="00B52A64" w:rsidP="001A13F9">
            <w:pPr>
              <w:rPr>
                <w:rFonts w:ascii="Arial Narrow" w:hAnsi="Arial Narrow"/>
                <w:b/>
              </w:rPr>
            </w:pPr>
          </w:p>
        </w:tc>
        <w:tc>
          <w:tcPr>
            <w:tcW w:w="163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351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153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</w:tr>
      <w:tr w:rsidR="00B52A64" w:rsidRPr="001E2AD1" w:rsidTr="00CB4770">
        <w:tc>
          <w:tcPr>
            <w:tcW w:w="2078" w:type="dxa"/>
          </w:tcPr>
          <w:p w:rsidR="00B52A64" w:rsidRPr="002915EC" w:rsidRDefault="00B52A64" w:rsidP="001A13F9">
            <w:pPr>
              <w:rPr>
                <w:rFonts w:ascii="Arial Narrow" w:hAnsi="Arial Narrow"/>
                <w:b/>
              </w:rPr>
            </w:pPr>
          </w:p>
          <w:p w:rsidR="00B52A64" w:rsidRPr="002915EC" w:rsidRDefault="00B52A64" w:rsidP="001A13F9">
            <w:pPr>
              <w:rPr>
                <w:rFonts w:ascii="Arial Narrow" w:hAnsi="Arial Narrow"/>
                <w:b/>
              </w:rPr>
            </w:pPr>
            <w:r w:rsidRPr="002915EC">
              <w:rPr>
                <w:rFonts w:ascii="Arial Narrow" w:hAnsi="Arial Narrow"/>
                <w:b/>
              </w:rPr>
              <w:t>FRIDAY</w:t>
            </w:r>
          </w:p>
          <w:p w:rsidR="00B52A64" w:rsidRPr="002915EC" w:rsidRDefault="00B52A64" w:rsidP="001A13F9">
            <w:pPr>
              <w:rPr>
                <w:rFonts w:ascii="Arial Narrow" w:hAnsi="Arial Narrow"/>
                <w:b/>
              </w:rPr>
            </w:pPr>
          </w:p>
        </w:tc>
        <w:tc>
          <w:tcPr>
            <w:tcW w:w="163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162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3510" w:type="dxa"/>
          </w:tcPr>
          <w:p w:rsidR="00FB5F18" w:rsidRPr="00FB5F18" w:rsidRDefault="00FB5F18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153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234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B52A64" w:rsidRPr="00FB5F18" w:rsidRDefault="00B52A64" w:rsidP="00FB5F18">
            <w:pPr>
              <w:ind w:left="360"/>
              <w:rPr>
                <w:rFonts w:ascii="Arial Narrow" w:hAnsi="Arial Narrow"/>
              </w:rPr>
            </w:pPr>
          </w:p>
        </w:tc>
      </w:tr>
      <w:tr w:rsidR="00CB4770" w:rsidRPr="00FB5F18" w:rsidTr="00CB4770">
        <w:tc>
          <w:tcPr>
            <w:tcW w:w="5328" w:type="dxa"/>
            <w:gridSpan w:val="3"/>
          </w:tcPr>
          <w:p w:rsidR="00CB4770" w:rsidRPr="00FB5F18" w:rsidRDefault="00CB4770" w:rsidP="00CB4770">
            <w:pPr>
              <w:ind w:left="72"/>
              <w:jc w:val="right"/>
              <w:rPr>
                <w:rFonts w:ascii="Arial Narrow" w:hAnsi="Arial Narrow"/>
                <w:b/>
              </w:rPr>
            </w:pPr>
            <w:r w:rsidRPr="00FB5F18">
              <w:rPr>
                <w:rFonts w:ascii="Arial Narrow" w:hAnsi="Arial Narrow"/>
                <w:b/>
              </w:rPr>
              <w:t>TOTAL HOURS</w:t>
            </w:r>
          </w:p>
        </w:tc>
        <w:tc>
          <w:tcPr>
            <w:tcW w:w="900" w:type="dxa"/>
          </w:tcPr>
          <w:p w:rsidR="00CB4770" w:rsidRPr="00FB5F18" w:rsidRDefault="00CB4770" w:rsidP="00CB4770">
            <w:pPr>
              <w:ind w:left="72"/>
              <w:rPr>
                <w:rFonts w:ascii="Arial Narrow" w:hAnsi="Arial Narrow"/>
                <w:b/>
              </w:rPr>
            </w:pPr>
          </w:p>
        </w:tc>
        <w:tc>
          <w:tcPr>
            <w:tcW w:w="3510" w:type="dxa"/>
          </w:tcPr>
          <w:p w:rsidR="00CB4770" w:rsidRPr="00FB5F18" w:rsidRDefault="00CB4770" w:rsidP="00CB4770">
            <w:pPr>
              <w:ind w:left="72"/>
              <w:jc w:val="right"/>
              <w:rPr>
                <w:rFonts w:ascii="Arial Narrow" w:hAnsi="Arial Narrow"/>
                <w:b/>
              </w:rPr>
            </w:pPr>
            <w:r w:rsidRPr="00FB5F18">
              <w:rPr>
                <w:rFonts w:ascii="Arial Narrow" w:hAnsi="Arial Narrow"/>
                <w:b/>
              </w:rPr>
              <w:t>TOTAL HOURS</w:t>
            </w:r>
          </w:p>
        </w:tc>
        <w:tc>
          <w:tcPr>
            <w:tcW w:w="1530" w:type="dxa"/>
          </w:tcPr>
          <w:p w:rsidR="00CB4770" w:rsidRPr="00FB5F18" w:rsidRDefault="00CB4770" w:rsidP="00CB4770">
            <w:pPr>
              <w:ind w:left="72"/>
              <w:rPr>
                <w:rFonts w:ascii="Arial Narrow" w:hAnsi="Arial Narrow"/>
                <w:b/>
              </w:rPr>
            </w:pPr>
          </w:p>
        </w:tc>
        <w:tc>
          <w:tcPr>
            <w:tcW w:w="2340" w:type="dxa"/>
          </w:tcPr>
          <w:p w:rsidR="00CB4770" w:rsidRPr="00FB5F18" w:rsidRDefault="00CB4770" w:rsidP="00CB4770">
            <w:pPr>
              <w:ind w:left="72"/>
              <w:jc w:val="right"/>
              <w:rPr>
                <w:rFonts w:ascii="Arial Narrow" w:hAnsi="Arial Narrow"/>
                <w:b/>
              </w:rPr>
            </w:pPr>
            <w:r w:rsidRPr="00FB5F18">
              <w:rPr>
                <w:rFonts w:ascii="Arial Narrow" w:hAnsi="Arial Narrow"/>
                <w:b/>
              </w:rPr>
              <w:t>TOTAL HOURS</w:t>
            </w:r>
          </w:p>
        </w:tc>
        <w:tc>
          <w:tcPr>
            <w:tcW w:w="990" w:type="dxa"/>
          </w:tcPr>
          <w:p w:rsidR="00CB4770" w:rsidRPr="00FB5F18" w:rsidRDefault="00CB4770" w:rsidP="00CB4770">
            <w:pPr>
              <w:ind w:left="72"/>
              <w:rPr>
                <w:rFonts w:ascii="Arial Narrow" w:hAnsi="Arial Narrow"/>
                <w:b/>
              </w:rPr>
            </w:pPr>
          </w:p>
        </w:tc>
      </w:tr>
    </w:tbl>
    <w:p w:rsidR="00396B6D" w:rsidRDefault="00396B6D" w:rsidP="002915EC">
      <w:pPr>
        <w:rPr>
          <w:rFonts w:ascii="Arial Narrow" w:hAnsi="Arial Narrow"/>
          <w:b/>
          <w:sz w:val="16"/>
        </w:rPr>
        <w:sectPr w:rsidR="00396B6D">
          <w:pgSz w:w="15840" w:h="12240" w:orient="landscape"/>
          <w:pgMar w:top="720" w:right="720" w:bottom="720" w:left="720" w:header="720" w:footer="720" w:gutter="0"/>
          <w:cols w:space="720"/>
        </w:sectPr>
      </w:pPr>
    </w:p>
    <w:p w:rsidR="002915EC" w:rsidRPr="002915EC" w:rsidRDefault="002915EC" w:rsidP="00572A05">
      <w:pPr>
        <w:jc w:val="center"/>
        <w:rPr>
          <w:rFonts w:ascii="Arial Narrow" w:hAnsi="Arial Narrow"/>
          <w:b/>
          <w:sz w:val="16"/>
        </w:rPr>
      </w:pPr>
      <w:r w:rsidRPr="002915EC">
        <w:rPr>
          <w:rFonts w:ascii="Arial Narrow" w:hAnsi="Arial Narrow"/>
          <w:b/>
          <w:sz w:val="16"/>
        </w:rPr>
        <w:lastRenderedPageBreak/>
        <w:t>Roles of the School Librarian</w:t>
      </w:r>
    </w:p>
    <w:p w:rsidR="002915EC" w:rsidRPr="00396B6D" w:rsidRDefault="002915EC" w:rsidP="002915EC">
      <w:pPr>
        <w:rPr>
          <w:sz w:val="8"/>
        </w:rPr>
      </w:pPr>
    </w:p>
    <w:p w:rsidR="002915EC" w:rsidRPr="00BC04A1" w:rsidRDefault="002915EC" w:rsidP="00BC04A1">
      <w:pPr>
        <w:pBdr>
          <w:bottom w:val="single" w:sz="4" w:space="1" w:color="auto"/>
        </w:pBdr>
        <w:rPr>
          <w:rFonts w:ascii="Arial Narrow" w:hAnsi="Arial Narrow"/>
          <w:b/>
          <w:sz w:val="14"/>
          <w:szCs w:val="14"/>
        </w:rPr>
      </w:pPr>
      <w:r w:rsidRPr="00BC04A1">
        <w:rPr>
          <w:rFonts w:ascii="Arial Narrow" w:hAnsi="Arial Narrow"/>
          <w:b/>
          <w:sz w:val="14"/>
          <w:szCs w:val="14"/>
        </w:rPr>
        <w:t>Leader</w:t>
      </w:r>
    </w:p>
    <w:p w:rsidR="002915EC" w:rsidRPr="00BC04A1" w:rsidRDefault="00AB04FA" w:rsidP="00AB04FA">
      <w:pPr>
        <w:tabs>
          <w:tab w:val="left" w:pos="360"/>
        </w:tabs>
        <w:ind w:left="36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 xml:space="preserve">L1. 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Active member of the global learning community: blogs, journals, wikis, </w:t>
      </w:r>
      <w:proofErr w:type="spellStart"/>
      <w:r w:rsidR="002915EC" w:rsidRPr="00BC04A1">
        <w:rPr>
          <w:rFonts w:ascii="Arial Narrow" w:hAnsi="Arial Narrow"/>
          <w:sz w:val="14"/>
          <w:szCs w:val="14"/>
        </w:rPr>
        <w:t>nings</w:t>
      </w:r>
      <w:proofErr w:type="spellEnd"/>
      <w:r w:rsidR="002915EC" w:rsidRPr="00BC04A1">
        <w:rPr>
          <w:rFonts w:ascii="Arial Narrow" w:hAnsi="Arial Narrow"/>
          <w:sz w:val="14"/>
          <w:szCs w:val="14"/>
        </w:rPr>
        <w:t xml:space="preserve">, LM_NET etc. </w:t>
      </w:r>
    </w:p>
    <w:p w:rsidR="002915EC" w:rsidRPr="00BC04A1" w:rsidRDefault="00AB04FA" w:rsidP="00AB04FA">
      <w:pPr>
        <w:tabs>
          <w:tab w:val="left" w:pos="360"/>
        </w:tabs>
        <w:ind w:left="36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L2.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>Plan and carry out professional development</w:t>
      </w:r>
    </w:p>
    <w:p w:rsidR="002915EC" w:rsidRPr="00BC04A1" w:rsidRDefault="00AB04FA" w:rsidP="00AB04FA">
      <w:pPr>
        <w:tabs>
          <w:tab w:val="left" w:pos="360"/>
        </w:tabs>
        <w:ind w:left="36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L3.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>Build relationships with organizations and educational stakeholders</w:t>
      </w:r>
    </w:p>
    <w:p w:rsidR="002915EC" w:rsidRPr="00BC04A1" w:rsidRDefault="00AB04FA" w:rsidP="00AB04FA">
      <w:pPr>
        <w:tabs>
          <w:tab w:val="left" w:pos="360"/>
        </w:tabs>
        <w:ind w:left="36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L4.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>Stay abreast of national trends</w:t>
      </w:r>
    </w:p>
    <w:p w:rsidR="002915EC" w:rsidRPr="00BC04A1" w:rsidRDefault="00AB04FA" w:rsidP="00AB04FA">
      <w:pPr>
        <w:tabs>
          <w:tab w:val="left" w:pos="360"/>
        </w:tabs>
        <w:ind w:left="36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L5.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Make recommendations for short- and long-range plans </w:t>
      </w:r>
    </w:p>
    <w:p w:rsidR="002915EC" w:rsidRDefault="00AB04FA" w:rsidP="00AB04FA">
      <w:pPr>
        <w:tabs>
          <w:tab w:val="left" w:pos="360"/>
        </w:tabs>
        <w:ind w:left="36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L6.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>Examine accreditation reports/self study and/or visitation reports</w:t>
      </w:r>
    </w:p>
    <w:p w:rsidR="00BC04A1" w:rsidRPr="00BC04A1" w:rsidRDefault="00BC04A1" w:rsidP="00AB04FA">
      <w:pPr>
        <w:tabs>
          <w:tab w:val="left" w:pos="360"/>
        </w:tabs>
        <w:ind w:left="360" w:hanging="360"/>
        <w:rPr>
          <w:rFonts w:ascii="Arial Narrow" w:hAnsi="Arial Narrow"/>
          <w:sz w:val="14"/>
          <w:szCs w:val="14"/>
        </w:rPr>
      </w:pPr>
      <w:r>
        <w:rPr>
          <w:rFonts w:ascii="Arial Narrow" w:hAnsi="Arial Narrow"/>
          <w:sz w:val="14"/>
          <w:szCs w:val="14"/>
        </w:rPr>
        <w:t>L7.</w:t>
      </w:r>
      <w:r>
        <w:rPr>
          <w:rFonts w:ascii="Arial Narrow" w:hAnsi="Arial Narrow"/>
          <w:sz w:val="14"/>
          <w:szCs w:val="14"/>
        </w:rPr>
        <w:tab/>
        <w:t>Other</w:t>
      </w:r>
    </w:p>
    <w:p w:rsidR="002915EC" w:rsidRPr="00BC04A1" w:rsidRDefault="002915EC" w:rsidP="002915EC">
      <w:pPr>
        <w:rPr>
          <w:rFonts w:ascii="Arial Narrow" w:hAnsi="Arial Narrow"/>
          <w:sz w:val="14"/>
          <w:szCs w:val="14"/>
        </w:rPr>
      </w:pPr>
    </w:p>
    <w:p w:rsidR="002915EC" w:rsidRPr="00BC04A1" w:rsidRDefault="002915EC" w:rsidP="00BC04A1">
      <w:pPr>
        <w:pBdr>
          <w:bottom w:val="single" w:sz="4" w:space="1" w:color="auto"/>
        </w:pBdr>
        <w:rPr>
          <w:rFonts w:ascii="Arial Narrow" w:hAnsi="Arial Narrow"/>
          <w:b/>
          <w:sz w:val="14"/>
          <w:szCs w:val="14"/>
        </w:rPr>
      </w:pPr>
      <w:r w:rsidRPr="00BC04A1">
        <w:rPr>
          <w:rFonts w:ascii="Arial Narrow" w:hAnsi="Arial Narrow"/>
          <w:b/>
          <w:sz w:val="14"/>
          <w:szCs w:val="14"/>
        </w:rPr>
        <w:t>Instructional Partner</w:t>
      </w:r>
    </w:p>
    <w:p w:rsidR="002915EC" w:rsidRPr="00BC04A1" w:rsidRDefault="00AB04FA" w:rsidP="00AB04FA">
      <w:pPr>
        <w:tabs>
          <w:tab w:val="left" w:pos="360"/>
        </w:tabs>
        <w:ind w:left="36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IP1.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Design teaching unit </w:t>
      </w:r>
    </w:p>
    <w:p w:rsidR="002915EC" w:rsidRPr="00BC04A1" w:rsidRDefault="00AB04FA" w:rsidP="00AB04FA">
      <w:pPr>
        <w:tabs>
          <w:tab w:val="left" w:pos="360"/>
        </w:tabs>
        <w:ind w:left="36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IP2.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Integrate information literacy skills </w:t>
      </w:r>
    </w:p>
    <w:p w:rsidR="002915EC" w:rsidRPr="00BC04A1" w:rsidRDefault="00AB04FA" w:rsidP="00AB04FA">
      <w:pPr>
        <w:tabs>
          <w:tab w:val="left" w:pos="360"/>
        </w:tabs>
        <w:ind w:left="36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IP3.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Prepare bibliographies, </w:t>
      </w:r>
      <w:proofErr w:type="spellStart"/>
      <w:r w:rsidR="002915EC" w:rsidRPr="00BC04A1">
        <w:rPr>
          <w:rFonts w:ascii="Arial Narrow" w:hAnsi="Arial Narrow"/>
          <w:sz w:val="14"/>
          <w:szCs w:val="14"/>
        </w:rPr>
        <w:t>webliographies</w:t>
      </w:r>
      <w:proofErr w:type="spellEnd"/>
      <w:r w:rsidR="002915EC" w:rsidRPr="00BC04A1">
        <w:rPr>
          <w:rFonts w:ascii="Arial Narrow" w:hAnsi="Arial Narrow"/>
          <w:sz w:val="14"/>
          <w:szCs w:val="14"/>
        </w:rPr>
        <w:t>, pathfinders</w:t>
      </w:r>
    </w:p>
    <w:p w:rsidR="002915EC" w:rsidRPr="00BC04A1" w:rsidRDefault="00AB04FA" w:rsidP="00AB04FA">
      <w:pPr>
        <w:tabs>
          <w:tab w:val="left" w:pos="360"/>
        </w:tabs>
        <w:ind w:left="36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IP4.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Retrieve, assemble and organize enrichment materials </w:t>
      </w:r>
    </w:p>
    <w:p w:rsidR="002915EC" w:rsidRPr="00BC04A1" w:rsidRDefault="00AB04FA" w:rsidP="00AB04FA">
      <w:pPr>
        <w:tabs>
          <w:tab w:val="left" w:pos="360"/>
        </w:tabs>
        <w:ind w:left="36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IP5.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Provide current awareness services </w:t>
      </w:r>
    </w:p>
    <w:p w:rsidR="002915EC" w:rsidRPr="00BC04A1" w:rsidRDefault="00AB04FA" w:rsidP="00AB04FA">
      <w:pPr>
        <w:tabs>
          <w:tab w:val="left" w:pos="360"/>
        </w:tabs>
        <w:ind w:left="36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IP6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Design and producer instructional materials </w:t>
      </w:r>
    </w:p>
    <w:p w:rsidR="002915EC" w:rsidRPr="00BC04A1" w:rsidRDefault="00AB04FA" w:rsidP="00AB04FA">
      <w:pPr>
        <w:tabs>
          <w:tab w:val="left" w:pos="360"/>
        </w:tabs>
        <w:ind w:left="360" w:hanging="360"/>
        <w:rPr>
          <w:rFonts w:ascii="Arial Narrow" w:hAnsi="Arial Narrow"/>
          <w:b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IP7.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Design and implement in-service activities </w:t>
      </w:r>
    </w:p>
    <w:p w:rsidR="002915EC" w:rsidRPr="00BC04A1" w:rsidRDefault="00AB04FA" w:rsidP="00AB04FA">
      <w:pPr>
        <w:tabs>
          <w:tab w:val="left" w:pos="360"/>
        </w:tabs>
        <w:ind w:left="36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IP8.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Attend faculty meetings </w:t>
      </w:r>
    </w:p>
    <w:p w:rsidR="002915EC" w:rsidRPr="00BC04A1" w:rsidRDefault="00AB04FA" w:rsidP="00AB04FA">
      <w:pPr>
        <w:tabs>
          <w:tab w:val="left" w:pos="360"/>
        </w:tabs>
        <w:ind w:left="36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IP9.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Attend district meetings </w:t>
      </w:r>
    </w:p>
    <w:p w:rsidR="002915EC" w:rsidRDefault="00AB04FA" w:rsidP="00AB04FA">
      <w:pPr>
        <w:tabs>
          <w:tab w:val="left" w:pos="360"/>
        </w:tabs>
        <w:ind w:left="36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IP10.</w:t>
      </w:r>
      <w:r w:rsidRPr="00BC04A1">
        <w:rPr>
          <w:rFonts w:ascii="Arial Narrow" w:hAnsi="Arial Narrow"/>
          <w:sz w:val="14"/>
          <w:szCs w:val="14"/>
        </w:rPr>
        <w:tab/>
      </w:r>
      <w:r w:rsidR="00396B6D" w:rsidRPr="00BC04A1">
        <w:rPr>
          <w:rFonts w:ascii="Arial Narrow" w:hAnsi="Arial Narrow"/>
          <w:sz w:val="14"/>
          <w:szCs w:val="14"/>
        </w:rPr>
        <w:t>Collaborate with</w:t>
      </w:r>
      <w:r w:rsidR="002915EC" w:rsidRPr="00BC04A1">
        <w:rPr>
          <w:rFonts w:ascii="Arial Narrow" w:hAnsi="Arial Narrow"/>
          <w:sz w:val="14"/>
          <w:szCs w:val="14"/>
        </w:rPr>
        <w:t xml:space="preserve"> book talks, podcasts, </w:t>
      </w:r>
      <w:proofErr w:type="gramStart"/>
      <w:r w:rsidR="002915EC" w:rsidRPr="00BC04A1">
        <w:rPr>
          <w:rFonts w:ascii="Arial Narrow" w:hAnsi="Arial Narrow"/>
          <w:sz w:val="14"/>
          <w:szCs w:val="14"/>
        </w:rPr>
        <w:t>Web</w:t>
      </w:r>
      <w:proofErr w:type="gramEnd"/>
      <w:r w:rsidR="002915EC" w:rsidRPr="00BC04A1">
        <w:rPr>
          <w:rFonts w:ascii="Arial Narrow" w:hAnsi="Arial Narrow"/>
          <w:sz w:val="14"/>
          <w:szCs w:val="14"/>
        </w:rPr>
        <w:t xml:space="preserve"> site development</w:t>
      </w:r>
    </w:p>
    <w:p w:rsidR="00BC04A1" w:rsidRPr="00BC04A1" w:rsidRDefault="00BC04A1" w:rsidP="00AB04FA">
      <w:pPr>
        <w:tabs>
          <w:tab w:val="left" w:pos="360"/>
        </w:tabs>
        <w:ind w:left="360" w:hanging="360"/>
        <w:rPr>
          <w:rFonts w:ascii="Arial Narrow" w:hAnsi="Arial Narrow"/>
          <w:sz w:val="14"/>
          <w:szCs w:val="14"/>
        </w:rPr>
      </w:pPr>
      <w:r>
        <w:rPr>
          <w:rFonts w:ascii="Arial Narrow" w:hAnsi="Arial Narrow"/>
          <w:sz w:val="14"/>
          <w:szCs w:val="14"/>
        </w:rPr>
        <w:t>IP11.</w:t>
      </w:r>
      <w:r>
        <w:rPr>
          <w:rFonts w:ascii="Arial Narrow" w:hAnsi="Arial Narrow"/>
          <w:sz w:val="14"/>
          <w:szCs w:val="14"/>
        </w:rPr>
        <w:tab/>
        <w:t>Other</w:t>
      </w:r>
    </w:p>
    <w:p w:rsidR="002915EC" w:rsidRPr="00BC04A1" w:rsidRDefault="002915EC" w:rsidP="002915EC">
      <w:pPr>
        <w:pStyle w:val="ListParagraph"/>
        <w:ind w:left="288"/>
        <w:rPr>
          <w:rFonts w:ascii="Arial Narrow" w:hAnsi="Arial Narrow"/>
          <w:b/>
          <w:sz w:val="14"/>
          <w:szCs w:val="14"/>
        </w:rPr>
      </w:pPr>
    </w:p>
    <w:p w:rsidR="00147E6A" w:rsidRPr="00BC04A1" w:rsidRDefault="00147E6A" w:rsidP="00396B6D">
      <w:pPr>
        <w:ind w:left="360"/>
        <w:rPr>
          <w:rFonts w:ascii="Arial Narrow" w:hAnsi="Arial Narrow"/>
          <w:b/>
          <w:sz w:val="14"/>
          <w:szCs w:val="14"/>
        </w:rPr>
      </w:pPr>
    </w:p>
    <w:p w:rsidR="00BC04A1" w:rsidRDefault="00BC04A1" w:rsidP="00BC04A1">
      <w:pPr>
        <w:pBdr>
          <w:bottom w:val="single" w:sz="4" w:space="1" w:color="auto"/>
        </w:pBdr>
        <w:ind w:left="360"/>
        <w:rPr>
          <w:rFonts w:ascii="Arial Narrow" w:hAnsi="Arial Narrow"/>
          <w:b/>
          <w:sz w:val="14"/>
          <w:szCs w:val="14"/>
        </w:rPr>
      </w:pPr>
    </w:p>
    <w:p w:rsidR="002915EC" w:rsidRPr="00BC04A1" w:rsidRDefault="002915EC" w:rsidP="00BC04A1">
      <w:pPr>
        <w:pBdr>
          <w:bottom w:val="single" w:sz="4" w:space="1" w:color="auto"/>
        </w:pBdr>
        <w:ind w:left="360"/>
        <w:rPr>
          <w:rFonts w:ascii="Arial Narrow" w:hAnsi="Arial Narrow"/>
          <w:b/>
          <w:sz w:val="14"/>
          <w:szCs w:val="14"/>
        </w:rPr>
      </w:pPr>
      <w:r w:rsidRPr="00BC04A1">
        <w:rPr>
          <w:rFonts w:ascii="Arial Narrow" w:hAnsi="Arial Narrow"/>
          <w:b/>
          <w:sz w:val="14"/>
          <w:szCs w:val="14"/>
        </w:rPr>
        <w:t>Information Specialist</w:t>
      </w:r>
    </w:p>
    <w:p w:rsidR="002915EC" w:rsidRPr="00BC04A1" w:rsidRDefault="00B010B3" w:rsidP="00AB04FA">
      <w:pPr>
        <w:ind w:left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IS1.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>Use technology tools to supplement school resources</w:t>
      </w:r>
    </w:p>
    <w:p w:rsidR="002915EC" w:rsidRPr="00BC04A1" w:rsidRDefault="00B010B3" w:rsidP="00AB04FA">
      <w:pPr>
        <w:ind w:left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IS2.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>Create engaging learning tasks</w:t>
      </w:r>
    </w:p>
    <w:p w:rsidR="002915EC" w:rsidRPr="00BC04A1" w:rsidRDefault="00B010B3" w:rsidP="00AB04FA">
      <w:pPr>
        <w:ind w:left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IS3.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>Connect the school with the global learning community</w:t>
      </w:r>
    </w:p>
    <w:p w:rsidR="002915EC" w:rsidRPr="00BC04A1" w:rsidRDefault="00B010B3" w:rsidP="00B010B3">
      <w:pPr>
        <w:tabs>
          <w:tab w:val="left" w:pos="810"/>
        </w:tabs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IS4.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>Communicate with students and teachers during and outside the school day</w:t>
      </w:r>
    </w:p>
    <w:p w:rsidR="002915EC" w:rsidRPr="00BC04A1" w:rsidRDefault="00B010B3" w:rsidP="00AB04FA">
      <w:pPr>
        <w:ind w:left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IS5.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>Provide 24/7 access to library services</w:t>
      </w:r>
    </w:p>
    <w:p w:rsidR="002915EC" w:rsidRPr="00BC04A1" w:rsidRDefault="00B010B3" w:rsidP="00AB04FA">
      <w:pPr>
        <w:ind w:left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IS6.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>Introduce and model emerging technology</w:t>
      </w:r>
    </w:p>
    <w:p w:rsidR="002915EC" w:rsidRPr="00BC04A1" w:rsidRDefault="00B010B3" w:rsidP="00B010B3">
      <w:pPr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IS7.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>Model and teach strategies for finding, assessing and using information</w:t>
      </w:r>
    </w:p>
    <w:p w:rsidR="002915EC" w:rsidRPr="00BC04A1" w:rsidRDefault="00B010B3" w:rsidP="00AB04FA">
      <w:pPr>
        <w:ind w:left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IS8.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>Model and teach ethical and fair use of information</w:t>
      </w:r>
    </w:p>
    <w:p w:rsidR="00BC04A1" w:rsidRPr="00BC04A1" w:rsidRDefault="00BC04A1" w:rsidP="00AB04FA">
      <w:pPr>
        <w:ind w:left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IS9.</w:t>
      </w:r>
      <w:r w:rsidRPr="00BC04A1">
        <w:rPr>
          <w:rFonts w:ascii="Arial Narrow" w:hAnsi="Arial Narrow"/>
          <w:sz w:val="14"/>
          <w:szCs w:val="14"/>
        </w:rPr>
        <w:tab/>
        <w:t>Other</w:t>
      </w:r>
    </w:p>
    <w:p w:rsidR="002915EC" w:rsidRPr="00BC04A1" w:rsidRDefault="002915EC" w:rsidP="002915EC">
      <w:pPr>
        <w:rPr>
          <w:rFonts w:ascii="Arial Narrow" w:hAnsi="Arial Narrow"/>
          <w:sz w:val="14"/>
          <w:szCs w:val="14"/>
        </w:rPr>
      </w:pPr>
    </w:p>
    <w:p w:rsidR="002915EC" w:rsidRPr="00BC04A1" w:rsidRDefault="002915EC" w:rsidP="00BC04A1">
      <w:pPr>
        <w:pBdr>
          <w:bottom w:val="single" w:sz="4" w:space="1" w:color="auto"/>
        </w:pBdr>
        <w:ind w:left="360"/>
        <w:rPr>
          <w:rFonts w:ascii="Arial Narrow" w:hAnsi="Arial Narrow"/>
          <w:b/>
          <w:sz w:val="14"/>
          <w:szCs w:val="14"/>
        </w:rPr>
      </w:pPr>
      <w:r w:rsidRPr="00BC04A1">
        <w:rPr>
          <w:rFonts w:ascii="Arial Narrow" w:hAnsi="Arial Narrow"/>
          <w:b/>
          <w:sz w:val="14"/>
          <w:szCs w:val="14"/>
        </w:rPr>
        <w:t>Teacher</w:t>
      </w:r>
    </w:p>
    <w:p w:rsidR="002915EC" w:rsidRPr="00BC04A1" w:rsidRDefault="00B010B3" w:rsidP="00B010B3">
      <w:pPr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T1.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Provide reference services </w:t>
      </w:r>
    </w:p>
    <w:p w:rsidR="002915EC" w:rsidRPr="00BC04A1" w:rsidRDefault="00B010B3" w:rsidP="00B010B3">
      <w:pPr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T2.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Guide students with reading/listening/viewing </w:t>
      </w:r>
    </w:p>
    <w:p w:rsidR="002915EC" w:rsidRPr="00BC04A1" w:rsidRDefault="00B010B3" w:rsidP="00B010B3">
      <w:pPr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T3.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Teach research skills </w:t>
      </w:r>
    </w:p>
    <w:p w:rsidR="002915EC" w:rsidRPr="00BC04A1" w:rsidRDefault="00B010B3" w:rsidP="00B010B3">
      <w:pPr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T4.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Involve students in reading motivational activities </w:t>
      </w:r>
    </w:p>
    <w:p w:rsidR="002915EC" w:rsidRPr="00BC04A1" w:rsidRDefault="00B010B3" w:rsidP="00B010B3">
      <w:pPr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T5.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>Help students produce their own information</w:t>
      </w:r>
    </w:p>
    <w:p w:rsidR="002915EC" w:rsidRPr="00BC04A1" w:rsidRDefault="00B010B3" w:rsidP="00B010B3">
      <w:pPr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T6.</w:t>
      </w:r>
      <w:r w:rsidRPr="00BC04A1">
        <w:rPr>
          <w:rFonts w:ascii="Arial Narrow" w:hAnsi="Arial Narrow"/>
          <w:sz w:val="14"/>
          <w:szCs w:val="14"/>
        </w:rPr>
        <w:tab/>
      </w:r>
      <w:r w:rsidR="00396B6D" w:rsidRPr="00BC04A1">
        <w:rPr>
          <w:rFonts w:ascii="Arial Narrow" w:hAnsi="Arial Narrow"/>
          <w:sz w:val="14"/>
          <w:szCs w:val="14"/>
        </w:rPr>
        <w:t>G</w:t>
      </w:r>
      <w:r w:rsidR="002915EC" w:rsidRPr="00BC04A1">
        <w:rPr>
          <w:rFonts w:ascii="Arial Narrow" w:hAnsi="Arial Narrow"/>
          <w:sz w:val="14"/>
          <w:szCs w:val="14"/>
        </w:rPr>
        <w:t>uidance for reading for understanding, breath, and pleasure</w:t>
      </w:r>
    </w:p>
    <w:p w:rsidR="002915EC" w:rsidRPr="00BC04A1" w:rsidRDefault="00B010B3" w:rsidP="00B010B3">
      <w:pPr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T7.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>Advocate for reading for pleasure</w:t>
      </w:r>
    </w:p>
    <w:p w:rsidR="002915EC" w:rsidRPr="00BC04A1" w:rsidRDefault="00B010B3" w:rsidP="00B010B3">
      <w:pPr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T8.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>Advocate for reading in all formats</w:t>
      </w:r>
    </w:p>
    <w:p w:rsidR="00BC04A1" w:rsidRPr="00BC04A1" w:rsidRDefault="00BC04A1" w:rsidP="00B010B3">
      <w:pPr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 xml:space="preserve">T9. </w:t>
      </w:r>
      <w:r w:rsidRPr="00BC04A1">
        <w:rPr>
          <w:rFonts w:ascii="Arial Narrow" w:hAnsi="Arial Narrow"/>
          <w:sz w:val="14"/>
          <w:szCs w:val="14"/>
        </w:rPr>
        <w:tab/>
        <w:t>Other</w:t>
      </w:r>
    </w:p>
    <w:p w:rsidR="002915EC" w:rsidRPr="00572A05" w:rsidRDefault="002915EC" w:rsidP="002915EC">
      <w:pPr>
        <w:rPr>
          <w:rFonts w:ascii="Arial Narrow" w:hAnsi="Arial Narrow"/>
          <w:sz w:val="12"/>
          <w:szCs w:val="12"/>
        </w:rPr>
      </w:pPr>
    </w:p>
    <w:p w:rsidR="002915EC" w:rsidRPr="00BC04A1" w:rsidRDefault="002915EC" w:rsidP="00BC04A1">
      <w:pPr>
        <w:pBdr>
          <w:bottom w:val="single" w:sz="4" w:space="1" w:color="auto"/>
        </w:pBdr>
        <w:ind w:left="360"/>
        <w:rPr>
          <w:rFonts w:ascii="Arial Narrow" w:hAnsi="Arial Narrow"/>
          <w:b/>
          <w:sz w:val="14"/>
          <w:szCs w:val="14"/>
        </w:rPr>
      </w:pPr>
      <w:r w:rsidRPr="00BC04A1">
        <w:rPr>
          <w:rFonts w:ascii="Arial Narrow" w:hAnsi="Arial Narrow"/>
          <w:b/>
          <w:sz w:val="14"/>
          <w:szCs w:val="14"/>
        </w:rPr>
        <w:t>Program Administrator</w:t>
      </w:r>
    </w:p>
    <w:p w:rsidR="002915EC" w:rsidRPr="00BC04A1" w:rsidRDefault="00B010B3" w:rsidP="00B010B3">
      <w:pPr>
        <w:ind w:left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PA1.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Create reports </w:t>
      </w:r>
    </w:p>
    <w:p w:rsidR="00572A05" w:rsidRDefault="00572A05" w:rsidP="00B010B3">
      <w:pPr>
        <w:tabs>
          <w:tab w:val="left" w:pos="720"/>
        </w:tabs>
        <w:ind w:left="720" w:hanging="360"/>
        <w:rPr>
          <w:rFonts w:ascii="Arial Narrow" w:hAnsi="Arial Narrow"/>
          <w:sz w:val="14"/>
          <w:szCs w:val="14"/>
        </w:rPr>
      </w:pPr>
    </w:p>
    <w:p w:rsidR="002915EC" w:rsidRPr="00BC04A1" w:rsidRDefault="00B010B3" w:rsidP="00B010B3">
      <w:pPr>
        <w:tabs>
          <w:tab w:val="left" w:pos="720"/>
        </w:tabs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PA2.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>Work with the procedures for development and review of library media budget,</w:t>
      </w:r>
    </w:p>
    <w:p w:rsidR="002915EC" w:rsidRPr="00BC04A1" w:rsidRDefault="00B010B3" w:rsidP="00B010B3">
      <w:pPr>
        <w:tabs>
          <w:tab w:val="left" w:pos="720"/>
        </w:tabs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PA3.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Prepare purchase orders and process invoices </w:t>
      </w:r>
    </w:p>
    <w:p w:rsidR="002915EC" w:rsidRPr="00BC04A1" w:rsidRDefault="00B010B3" w:rsidP="00B010B3">
      <w:pPr>
        <w:tabs>
          <w:tab w:val="left" w:pos="720"/>
        </w:tabs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PA4.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Use statistics/documented observations to justify needs </w:t>
      </w:r>
    </w:p>
    <w:p w:rsidR="002915EC" w:rsidRPr="00BC04A1" w:rsidRDefault="00B010B3" w:rsidP="00B010B3">
      <w:pPr>
        <w:tabs>
          <w:tab w:val="left" w:pos="720"/>
        </w:tabs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PA5.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Evaluate the current collection using established criteria </w:t>
      </w:r>
    </w:p>
    <w:p w:rsidR="002915EC" w:rsidRPr="00BC04A1" w:rsidRDefault="00B010B3" w:rsidP="00B010B3">
      <w:pPr>
        <w:tabs>
          <w:tab w:val="left" w:pos="720"/>
        </w:tabs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PA6.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>Protect confidentiality of borrowers</w:t>
      </w:r>
    </w:p>
    <w:p w:rsidR="002915EC" w:rsidRPr="00BC04A1" w:rsidRDefault="00B010B3" w:rsidP="00B010B3">
      <w:pPr>
        <w:tabs>
          <w:tab w:val="left" w:pos="720"/>
        </w:tabs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PA7.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Compile information for monthly and/or annual reports </w:t>
      </w:r>
    </w:p>
    <w:p w:rsidR="002915EC" w:rsidRPr="00BC04A1" w:rsidRDefault="00B010B3" w:rsidP="00B010B3">
      <w:pPr>
        <w:tabs>
          <w:tab w:val="left" w:pos="720"/>
        </w:tabs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PA8.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Identify materials for rebinding and repair </w:t>
      </w:r>
    </w:p>
    <w:p w:rsidR="002915EC" w:rsidRPr="00BC04A1" w:rsidRDefault="00B010B3" w:rsidP="00B010B3">
      <w:pPr>
        <w:tabs>
          <w:tab w:val="left" w:pos="720"/>
        </w:tabs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PA9.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Submit articles to student/school newspaper </w:t>
      </w:r>
    </w:p>
    <w:p w:rsidR="002915EC" w:rsidRPr="00BC04A1" w:rsidRDefault="00B010B3" w:rsidP="00B010B3">
      <w:pPr>
        <w:tabs>
          <w:tab w:val="left" w:pos="720"/>
        </w:tabs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PA10.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Study the student and teacher handbooks </w:t>
      </w:r>
    </w:p>
    <w:p w:rsidR="002915EC" w:rsidRPr="00BC04A1" w:rsidRDefault="00B010B3" w:rsidP="00B010B3">
      <w:pPr>
        <w:tabs>
          <w:tab w:val="left" w:pos="720"/>
        </w:tabs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PA11.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>Organize special activity: National Book Week, Children’s Literature Festival, etc.</w:t>
      </w:r>
    </w:p>
    <w:p w:rsidR="002915EC" w:rsidRPr="00BC04A1" w:rsidRDefault="00B010B3" w:rsidP="00B010B3">
      <w:pPr>
        <w:tabs>
          <w:tab w:val="left" w:pos="720"/>
        </w:tabs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PA12.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Discuss and assist in preparation for inventory </w:t>
      </w:r>
    </w:p>
    <w:p w:rsidR="002915EC" w:rsidRPr="00BC04A1" w:rsidRDefault="00B010B3" w:rsidP="00B010B3">
      <w:pPr>
        <w:tabs>
          <w:tab w:val="left" w:pos="720"/>
        </w:tabs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PA13.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Check in periodical material </w:t>
      </w:r>
    </w:p>
    <w:p w:rsidR="002915EC" w:rsidRPr="00BC04A1" w:rsidRDefault="00B010B3" w:rsidP="00B010B3">
      <w:pPr>
        <w:tabs>
          <w:tab w:val="left" w:pos="720"/>
        </w:tabs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PA14.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Work with and assist volunteer/clerical/student staff </w:t>
      </w:r>
    </w:p>
    <w:p w:rsidR="002915EC" w:rsidRPr="00BC04A1" w:rsidRDefault="00B010B3" w:rsidP="00B010B3">
      <w:pPr>
        <w:tabs>
          <w:tab w:val="left" w:pos="720"/>
        </w:tabs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PA15.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>Selection materials to support the collection</w:t>
      </w:r>
    </w:p>
    <w:p w:rsidR="002915EC" w:rsidRPr="00BC04A1" w:rsidRDefault="00B010B3" w:rsidP="00B010B3">
      <w:pPr>
        <w:tabs>
          <w:tab w:val="left" w:pos="720"/>
        </w:tabs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PA16.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Collection evaluation/mapping </w:t>
      </w:r>
    </w:p>
    <w:p w:rsidR="002915EC" w:rsidRPr="00BC04A1" w:rsidRDefault="00B010B3" w:rsidP="00B010B3">
      <w:pPr>
        <w:tabs>
          <w:tab w:val="left" w:pos="720"/>
        </w:tabs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PA17.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>Weed the collection</w:t>
      </w:r>
    </w:p>
    <w:p w:rsidR="002915EC" w:rsidRPr="00BC04A1" w:rsidRDefault="00B010B3" w:rsidP="00B010B3">
      <w:pPr>
        <w:tabs>
          <w:tab w:val="left" w:pos="720"/>
        </w:tabs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PA18.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Process new materials </w:t>
      </w:r>
    </w:p>
    <w:p w:rsidR="00BC04A1" w:rsidRPr="00BC04A1" w:rsidRDefault="00B010B3" w:rsidP="00BC04A1">
      <w:pPr>
        <w:tabs>
          <w:tab w:val="left" w:pos="720"/>
        </w:tabs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PA19.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Minor repair and cleaning of equipment </w:t>
      </w:r>
    </w:p>
    <w:p w:rsidR="002915EC" w:rsidRPr="00BC04A1" w:rsidRDefault="00B010B3" w:rsidP="00B010B3">
      <w:pPr>
        <w:tabs>
          <w:tab w:val="left" w:pos="720"/>
        </w:tabs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PA20.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 xml:space="preserve">Enter information into the online catalog </w:t>
      </w:r>
    </w:p>
    <w:p w:rsidR="00396B6D" w:rsidRDefault="00B010B3" w:rsidP="00B010B3">
      <w:pPr>
        <w:tabs>
          <w:tab w:val="left" w:pos="720"/>
        </w:tabs>
        <w:ind w:left="720" w:hanging="360"/>
        <w:rPr>
          <w:rFonts w:ascii="Arial Narrow" w:hAnsi="Arial Narrow"/>
          <w:sz w:val="14"/>
          <w:szCs w:val="14"/>
        </w:rPr>
      </w:pPr>
      <w:r w:rsidRPr="00BC04A1">
        <w:rPr>
          <w:rFonts w:ascii="Arial Narrow" w:hAnsi="Arial Narrow"/>
          <w:sz w:val="14"/>
          <w:szCs w:val="14"/>
        </w:rPr>
        <w:t>PA21.</w:t>
      </w:r>
      <w:r w:rsidRPr="00BC04A1">
        <w:rPr>
          <w:rFonts w:ascii="Arial Narrow" w:hAnsi="Arial Narrow"/>
          <w:sz w:val="14"/>
          <w:szCs w:val="14"/>
        </w:rPr>
        <w:tab/>
      </w:r>
      <w:r w:rsidR="002915EC" w:rsidRPr="00BC04A1">
        <w:rPr>
          <w:rFonts w:ascii="Arial Narrow" w:hAnsi="Arial Narrow"/>
          <w:sz w:val="14"/>
          <w:szCs w:val="14"/>
        </w:rPr>
        <w:t>Obse</w:t>
      </w:r>
      <w:r w:rsidR="00396B6D" w:rsidRPr="00BC04A1">
        <w:rPr>
          <w:rFonts w:ascii="Arial Narrow" w:hAnsi="Arial Narrow"/>
          <w:sz w:val="14"/>
          <w:szCs w:val="14"/>
        </w:rPr>
        <w:t>rve and discuss vendor’s visits</w:t>
      </w:r>
    </w:p>
    <w:p w:rsidR="00BC04A1" w:rsidRDefault="00BC04A1" w:rsidP="00572A05">
      <w:pPr>
        <w:tabs>
          <w:tab w:val="left" w:pos="720"/>
        </w:tabs>
        <w:ind w:left="720" w:hanging="360"/>
        <w:rPr>
          <w:rFonts w:ascii="Arial Narrow" w:hAnsi="Arial Narrow"/>
          <w:sz w:val="14"/>
          <w:szCs w:val="14"/>
        </w:rPr>
      </w:pPr>
      <w:r>
        <w:rPr>
          <w:rFonts w:ascii="Arial Narrow" w:hAnsi="Arial Narrow"/>
          <w:sz w:val="14"/>
          <w:szCs w:val="14"/>
        </w:rPr>
        <w:t>PA22.</w:t>
      </w:r>
      <w:r>
        <w:rPr>
          <w:rFonts w:ascii="Arial Narrow" w:hAnsi="Arial Narrow"/>
          <w:sz w:val="14"/>
          <w:szCs w:val="14"/>
        </w:rPr>
        <w:tab/>
        <w:t>Other</w:t>
      </w:r>
    </w:p>
    <w:p w:rsidR="00BC04A1" w:rsidRPr="00BC04A1" w:rsidRDefault="00BC04A1" w:rsidP="00BC04A1">
      <w:pPr>
        <w:tabs>
          <w:tab w:val="left" w:pos="720"/>
        </w:tabs>
        <w:rPr>
          <w:rFonts w:ascii="Arial Narrow" w:hAnsi="Arial Narrow"/>
          <w:sz w:val="14"/>
          <w:szCs w:val="14"/>
        </w:rPr>
        <w:sectPr w:rsidR="00BC04A1" w:rsidRPr="00BC04A1">
          <w:type w:val="continuous"/>
          <w:pgSz w:w="15840" w:h="12240" w:orient="landscape"/>
          <w:pgMar w:top="576" w:right="576" w:bottom="576" w:left="576" w:header="720" w:footer="720" w:gutter="0"/>
          <w:cols w:num="3" w:space="720"/>
        </w:sectPr>
      </w:pPr>
    </w:p>
    <w:p w:rsidR="001A13F9" w:rsidRPr="00572A05" w:rsidRDefault="001A13F9" w:rsidP="00572A05">
      <w:pPr>
        <w:rPr>
          <w:rFonts w:ascii="Arial Narrow" w:hAnsi="Arial Narrow"/>
          <w:sz w:val="6"/>
          <w:szCs w:val="6"/>
        </w:rPr>
      </w:pPr>
    </w:p>
    <w:sectPr w:rsidR="001A13F9" w:rsidRPr="00572A05" w:rsidSect="00396B6D">
      <w:type w:val="continuous"/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61E3"/>
    <w:multiLevelType w:val="hybridMultilevel"/>
    <w:tmpl w:val="2BB2C318"/>
    <w:lvl w:ilvl="0" w:tplc="C2F81FC4">
      <w:start w:val="1"/>
      <w:numFmt w:val="bullet"/>
      <w:lvlText w:val=""/>
      <w:lvlJc w:val="left"/>
      <w:pPr>
        <w:tabs>
          <w:tab w:val="num" w:pos="288"/>
        </w:tabs>
        <w:ind w:left="288" w:hanging="216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F5903"/>
    <w:multiLevelType w:val="hybridMultilevel"/>
    <w:tmpl w:val="021439B4"/>
    <w:lvl w:ilvl="0" w:tplc="9E98DEE4">
      <w:start w:val="1"/>
      <w:numFmt w:val="bullet"/>
      <w:lvlText w:val=""/>
      <w:lvlJc w:val="left"/>
      <w:pPr>
        <w:tabs>
          <w:tab w:val="num" w:pos="288"/>
        </w:tabs>
        <w:ind w:left="288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5215F"/>
    <w:multiLevelType w:val="hybridMultilevel"/>
    <w:tmpl w:val="3B3E3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636A0"/>
    <w:multiLevelType w:val="multilevel"/>
    <w:tmpl w:val="6A54A082"/>
    <w:lvl w:ilvl="0">
      <w:start w:val="1"/>
      <w:numFmt w:val="bullet"/>
      <w:lvlText w:val=""/>
      <w:lvlJc w:val="left"/>
      <w:pPr>
        <w:ind w:left="720" w:hanging="64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62E6B"/>
    <w:multiLevelType w:val="hybridMultilevel"/>
    <w:tmpl w:val="1AB284AA"/>
    <w:lvl w:ilvl="0" w:tplc="9E98DEE4">
      <w:start w:val="1"/>
      <w:numFmt w:val="bullet"/>
      <w:lvlText w:val=""/>
      <w:lvlJc w:val="left"/>
      <w:pPr>
        <w:tabs>
          <w:tab w:val="num" w:pos="288"/>
        </w:tabs>
        <w:ind w:left="288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A5649C"/>
    <w:multiLevelType w:val="hybridMultilevel"/>
    <w:tmpl w:val="0F78F2E2"/>
    <w:lvl w:ilvl="0" w:tplc="9E98DEE4">
      <w:start w:val="1"/>
      <w:numFmt w:val="bullet"/>
      <w:lvlText w:val=""/>
      <w:lvlJc w:val="left"/>
      <w:pPr>
        <w:tabs>
          <w:tab w:val="num" w:pos="288"/>
        </w:tabs>
        <w:ind w:left="288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43144"/>
    <w:multiLevelType w:val="hybridMultilevel"/>
    <w:tmpl w:val="3B3E3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0776C5"/>
    <w:multiLevelType w:val="hybridMultilevel"/>
    <w:tmpl w:val="8D50C82A"/>
    <w:lvl w:ilvl="0" w:tplc="C2F81F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1B4332"/>
    <w:multiLevelType w:val="hybridMultilevel"/>
    <w:tmpl w:val="CDF60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02286B"/>
    <w:multiLevelType w:val="multilevel"/>
    <w:tmpl w:val="B744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64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E77B8"/>
    <w:multiLevelType w:val="hybridMultilevel"/>
    <w:tmpl w:val="46DA6C26"/>
    <w:lvl w:ilvl="0" w:tplc="9E98DEE4">
      <w:start w:val="1"/>
      <w:numFmt w:val="bullet"/>
      <w:lvlText w:val=""/>
      <w:lvlJc w:val="left"/>
      <w:pPr>
        <w:tabs>
          <w:tab w:val="num" w:pos="288"/>
        </w:tabs>
        <w:ind w:left="288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40A8"/>
    <w:multiLevelType w:val="hybridMultilevel"/>
    <w:tmpl w:val="6A54A082"/>
    <w:lvl w:ilvl="0" w:tplc="AEAA2E54">
      <w:start w:val="1"/>
      <w:numFmt w:val="bullet"/>
      <w:lvlText w:val=""/>
      <w:lvlJc w:val="left"/>
      <w:pPr>
        <w:ind w:left="720" w:hanging="64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7822BB"/>
    <w:multiLevelType w:val="hybridMultilevel"/>
    <w:tmpl w:val="310ADC56"/>
    <w:lvl w:ilvl="0" w:tplc="9E98DEE4">
      <w:start w:val="1"/>
      <w:numFmt w:val="bullet"/>
      <w:lvlText w:val=""/>
      <w:lvlJc w:val="left"/>
      <w:pPr>
        <w:tabs>
          <w:tab w:val="num" w:pos="288"/>
        </w:tabs>
        <w:ind w:left="288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39097C"/>
    <w:multiLevelType w:val="hybridMultilevel"/>
    <w:tmpl w:val="8DF09E52"/>
    <w:lvl w:ilvl="0" w:tplc="9E98DEE4">
      <w:start w:val="1"/>
      <w:numFmt w:val="bullet"/>
      <w:lvlText w:val=""/>
      <w:lvlJc w:val="left"/>
      <w:pPr>
        <w:tabs>
          <w:tab w:val="num" w:pos="288"/>
        </w:tabs>
        <w:ind w:left="288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BE48C7"/>
    <w:multiLevelType w:val="hybridMultilevel"/>
    <w:tmpl w:val="3B3E3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985AB3"/>
    <w:multiLevelType w:val="hybridMultilevel"/>
    <w:tmpl w:val="B74425C0"/>
    <w:lvl w:ilvl="0" w:tplc="EE086514">
      <w:start w:val="1"/>
      <w:numFmt w:val="bullet"/>
      <w:lvlText w:val=""/>
      <w:lvlJc w:val="left"/>
      <w:pPr>
        <w:tabs>
          <w:tab w:val="num" w:pos="720"/>
        </w:tabs>
        <w:ind w:left="720" w:hanging="64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B1403A"/>
    <w:multiLevelType w:val="multilevel"/>
    <w:tmpl w:val="CDF60C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5439F7"/>
    <w:multiLevelType w:val="hybridMultilevel"/>
    <w:tmpl w:val="E4DC4E00"/>
    <w:lvl w:ilvl="0" w:tplc="9E98DEE4">
      <w:start w:val="1"/>
      <w:numFmt w:val="bullet"/>
      <w:lvlText w:val=""/>
      <w:lvlJc w:val="left"/>
      <w:pPr>
        <w:tabs>
          <w:tab w:val="num" w:pos="288"/>
        </w:tabs>
        <w:ind w:left="288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FC440A"/>
    <w:multiLevelType w:val="hybridMultilevel"/>
    <w:tmpl w:val="D70ED0A4"/>
    <w:lvl w:ilvl="0" w:tplc="9E98DEE4">
      <w:start w:val="1"/>
      <w:numFmt w:val="bullet"/>
      <w:lvlText w:val=""/>
      <w:lvlJc w:val="left"/>
      <w:pPr>
        <w:tabs>
          <w:tab w:val="num" w:pos="288"/>
        </w:tabs>
        <w:ind w:left="288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2B319C"/>
    <w:multiLevelType w:val="hybridMultilevel"/>
    <w:tmpl w:val="3B3E3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E8460D"/>
    <w:multiLevelType w:val="hybridMultilevel"/>
    <w:tmpl w:val="3B3E3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2E1C98"/>
    <w:multiLevelType w:val="hybridMultilevel"/>
    <w:tmpl w:val="2FD20AAA"/>
    <w:lvl w:ilvl="0" w:tplc="C2F81FC4">
      <w:start w:val="1"/>
      <w:numFmt w:val="bullet"/>
      <w:lvlText w:val=""/>
      <w:lvlJc w:val="left"/>
      <w:pPr>
        <w:tabs>
          <w:tab w:val="num" w:pos="288"/>
        </w:tabs>
        <w:ind w:left="288" w:hanging="216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3"/>
  </w:num>
  <w:num w:numId="5">
    <w:abstractNumId w:val="15"/>
  </w:num>
  <w:num w:numId="6">
    <w:abstractNumId w:val="9"/>
  </w:num>
  <w:num w:numId="7">
    <w:abstractNumId w:val="12"/>
  </w:num>
  <w:num w:numId="8">
    <w:abstractNumId w:val="18"/>
  </w:num>
  <w:num w:numId="9">
    <w:abstractNumId w:val="4"/>
  </w:num>
  <w:num w:numId="10">
    <w:abstractNumId w:val="13"/>
  </w:num>
  <w:num w:numId="11">
    <w:abstractNumId w:val="5"/>
  </w:num>
  <w:num w:numId="12">
    <w:abstractNumId w:val="1"/>
  </w:num>
  <w:num w:numId="13">
    <w:abstractNumId w:val="10"/>
  </w:num>
  <w:num w:numId="14">
    <w:abstractNumId w:val="17"/>
  </w:num>
  <w:num w:numId="15">
    <w:abstractNumId w:val="20"/>
  </w:num>
  <w:num w:numId="16">
    <w:abstractNumId w:val="6"/>
  </w:num>
  <w:num w:numId="17">
    <w:abstractNumId w:val="2"/>
  </w:num>
  <w:num w:numId="18">
    <w:abstractNumId w:val="19"/>
  </w:num>
  <w:num w:numId="19">
    <w:abstractNumId w:val="14"/>
  </w:num>
  <w:num w:numId="20">
    <w:abstractNumId w:val="21"/>
  </w:num>
  <w:num w:numId="21">
    <w:abstractNumId w:val="0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1A13F9"/>
    <w:rsid w:val="00147E6A"/>
    <w:rsid w:val="001A13F9"/>
    <w:rsid w:val="001E2AD1"/>
    <w:rsid w:val="002915EC"/>
    <w:rsid w:val="00396B6D"/>
    <w:rsid w:val="003E6377"/>
    <w:rsid w:val="00572A05"/>
    <w:rsid w:val="005C54D1"/>
    <w:rsid w:val="007D68B9"/>
    <w:rsid w:val="009028B3"/>
    <w:rsid w:val="00AB04FA"/>
    <w:rsid w:val="00AE6B6F"/>
    <w:rsid w:val="00B010B3"/>
    <w:rsid w:val="00B52A64"/>
    <w:rsid w:val="00BC04A1"/>
    <w:rsid w:val="00CB4770"/>
    <w:rsid w:val="00F00380"/>
    <w:rsid w:val="00FB5F18"/>
    <w:rsid w:val="00FC13FC"/>
    <w:rsid w:val="00FF100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13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038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96B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B477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ese.mo.gov/schoollaw/rulesregs/documents/MoSTEP_10-06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UCM</Company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floyd pentlin</dc:creator>
  <cp:lastModifiedBy>install</cp:lastModifiedBy>
  <cp:revision>3</cp:revision>
  <cp:lastPrinted>2010-08-24T18:15:00Z</cp:lastPrinted>
  <dcterms:created xsi:type="dcterms:W3CDTF">2010-08-24T18:11:00Z</dcterms:created>
  <dcterms:modified xsi:type="dcterms:W3CDTF">2010-08-24T18:20:00Z</dcterms:modified>
</cp:coreProperties>
</file>